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216" w:rsidRPr="00E11E66" w:rsidRDefault="004C6216" w:rsidP="004C62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Thir</w:t>
      </w:r>
      <w:r w:rsidRPr="00E11E6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>d Extraordinary Session of the National Assembly of the Republic of Serbia, 13</w:t>
      </w:r>
      <w:r w:rsidRPr="00E11E6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th</w:t>
      </w:r>
      <w:r w:rsidRPr="00E11E66"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  <w:t xml:space="preserve"> Legislature</w:t>
      </w:r>
    </w:p>
    <w:p w:rsidR="004C6216" w:rsidRPr="00E11E66" w:rsidRDefault="004C6216" w:rsidP="004C6216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4C6216" w:rsidRPr="00E11E66" w:rsidRDefault="004C6216" w:rsidP="004C6216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bdr w:val="none" w:sz="0" w:space="0" w:color="auto" w:frame="1"/>
          <w:shd w:val="clear" w:color="auto" w:fill="FFFFFF"/>
        </w:rPr>
      </w:pPr>
    </w:p>
    <w:p w:rsidR="008C11EE" w:rsidRPr="00B61DEA" w:rsidRDefault="008C11EE" w:rsidP="008C11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DB1">
        <w:rPr>
          <w:rFonts w:ascii="Arial" w:hAnsi="Arial" w:cs="Arial"/>
          <w:sz w:val="24"/>
          <w:szCs w:val="24"/>
        </w:rPr>
        <w:t>Report on the Supervision of Programmes of Commercial Media Service Providers for the period October 2022 – the end of March 2023 with a special focus on the reporting of violence in television programmes, submitted by the</w:t>
      </w:r>
      <w:r w:rsidRPr="00B40DB1">
        <w:rPr>
          <w:rFonts w:ascii="Arial" w:eastAsia="Times New Roman" w:hAnsi="Arial" w:cs="Arial"/>
          <w:sz w:val="24"/>
          <w:szCs w:val="24"/>
        </w:rPr>
        <w:t xml:space="preserve"> Regulatory</w:t>
      </w:r>
      <w:r>
        <w:rPr>
          <w:rFonts w:ascii="Arial" w:eastAsia="Times New Roman" w:hAnsi="Arial" w:cs="Arial"/>
          <w:sz w:val="24"/>
          <w:szCs w:val="24"/>
        </w:rPr>
        <w:t xml:space="preserve"> Authority for Electronic Media</w:t>
      </w:r>
      <w:r w:rsidRPr="00B61DEA">
        <w:rPr>
          <w:rFonts w:ascii="Arial" w:eastAsia="Times New Roman" w:hAnsi="Arial" w:cs="Arial"/>
          <w:sz w:val="24"/>
          <w:szCs w:val="24"/>
        </w:rPr>
        <w:t>, accompanied by a Culture and Information Committee Conclusion Proposal;</w:t>
      </w:r>
    </w:p>
    <w:p w:rsidR="008C11EE" w:rsidRPr="00B40DB1" w:rsidRDefault="008C11EE" w:rsidP="008C11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DB1">
        <w:rPr>
          <w:rFonts w:ascii="Arial" w:eastAsia="Times New Roman" w:hAnsi="Arial" w:cs="Arial"/>
          <w:sz w:val="24"/>
          <w:szCs w:val="24"/>
        </w:rPr>
        <w:t>Proposal of the Decision on the establishment of a Board of Inquiry to determine the facts and circumstances that led to the mass murders in the "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Vladislav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Ribnikar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" Elementary School and on the territory of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Smederevo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Mladenovac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- in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Malo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Orasje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and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Dubona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, to determine the omissions in the exercise of competence and take appropriate actions, to determine the responsibility of the authorities persons and propose measures, submitted by MP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Radomir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Lazovic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 and</w:t>
      </w:r>
    </w:p>
    <w:p w:rsidR="008C11EE" w:rsidRPr="00B40DB1" w:rsidRDefault="008C11EE" w:rsidP="008C11E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0DB1">
        <w:rPr>
          <w:rFonts w:ascii="Arial" w:eastAsia="Times New Roman" w:hAnsi="Arial" w:cs="Arial"/>
          <w:sz w:val="24"/>
          <w:szCs w:val="24"/>
        </w:rPr>
        <w:t xml:space="preserve">Motion for a vote of no confidence in a Government member, Minister of the Interior of the Republic of Serbia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Bratislav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40DB1">
        <w:rPr>
          <w:rFonts w:ascii="Arial" w:eastAsia="Times New Roman" w:hAnsi="Arial" w:cs="Arial"/>
          <w:sz w:val="24"/>
          <w:szCs w:val="24"/>
        </w:rPr>
        <w:t>Gasic</w:t>
      </w:r>
      <w:proofErr w:type="spellEnd"/>
      <w:r w:rsidRPr="00B40DB1">
        <w:rPr>
          <w:rFonts w:ascii="Arial" w:eastAsia="Times New Roman" w:hAnsi="Arial" w:cs="Arial"/>
          <w:sz w:val="24"/>
          <w:szCs w:val="24"/>
        </w:rPr>
        <w:t>, submitted by 61 MPs.</w:t>
      </w:r>
    </w:p>
    <w:p w:rsidR="004C6216" w:rsidRPr="008C11EE" w:rsidRDefault="004C6216" w:rsidP="008C11E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2D04" w:rsidRDefault="00762D04"/>
    <w:sectPr w:rsidR="00762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5831"/>
    <w:multiLevelType w:val="hybridMultilevel"/>
    <w:tmpl w:val="0696F792"/>
    <w:lvl w:ilvl="0" w:tplc="4F06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13885"/>
    <w:multiLevelType w:val="multilevel"/>
    <w:tmpl w:val="51F6B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16"/>
    <w:rsid w:val="004C6216"/>
    <w:rsid w:val="00762D04"/>
    <w:rsid w:val="008C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C6216"/>
  </w:style>
  <w:style w:type="paragraph" w:styleId="ListParagraph">
    <w:name w:val="List Paragraph"/>
    <w:basedOn w:val="Normal"/>
    <w:uiPriority w:val="34"/>
    <w:qFormat/>
    <w:rsid w:val="004C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basedOn w:val="DefaultParagraphFont"/>
    <w:rsid w:val="004C6216"/>
  </w:style>
  <w:style w:type="paragraph" w:styleId="ListParagraph">
    <w:name w:val="List Paragraph"/>
    <w:basedOn w:val="Normal"/>
    <w:uiPriority w:val="34"/>
    <w:qFormat/>
    <w:rsid w:val="004C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Mirjana Slavkoski</cp:lastModifiedBy>
  <cp:revision>2</cp:revision>
  <dcterms:created xsi:type="dcterms:W3CDTF">2023-05-30T07:20:00Z</dcterms:created>
  <dcterms:modified xsi:type="dcterms:W3CDTF">2023-05-30T07:21:00Z</dcterms:modified>
</cp:coreProperties>
</file>